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AA" w:rsidRPr="00377D15" w:rsidRDefault="00377D15" w:rsidP="00377D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D15">
        <w:rPr>
          <w:rFonts w:ascii="Times New Roman" w:hAnsi="Times New Roman" w:cs="Times New Roman"/>
          <w:sz w:val="28"/>
          <w:szCs w:val="28"/>
        </w:rPr>
        <w:t xml:space="preserve">Темы рефератов по обществознанию </w:t>
      </w:r>
      <w:r w:rsidR="00D6520A">
        <w:rPr>
          <w:rFonts w:ascii="Times New Roman" w:hAnsi="Times New Roman" w:cs="Times New Roman"/>
          <w:sz w:val="28"/>
          <w:szCs w:val="28"/>
        </w:rPr>
        <w:t>11</w:t>
      </w:r>
      <w:r w:rsidRPr="00377D15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377D15" w:rsidRDefault="00D6520A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Концепции развития общества</w:t>
      </w:r>
    </w:p>
    <w:p w:rsidR="00D34340" w:rsidRDefault="00D34340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ненаучного знания</w:t>
      </w:r>
    </w:p>
    <w:p w:rsidR="00D34340" w:rsidRDefault="00D34340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Потребности человека</w:t>
      </w:r>
    </w:p>
    <w:p w:rsidR="00D34340" w:rsidRDefault="00D34340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Церковь как социальный институт</w:t>
      </w:r>
    </w:p>
    <w:p w:rsidR="00D34340" w:rsidRDefault="00D34340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Уровни научного познания</w:t>
      </w:r>
    </w:p>
    <w:p w:rsidR="00D34340" w:rsidRDefault="00D34340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развитие</w:t>
      </w:r>
    </w:p>
    <w:p w:rsidR="00D34340" w:rsidRDefault="00D34340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собственности в РФ</w:t>
      </w:r>
    </w:p>
    <w:p w:rsidR="00D34340" w:rsidRDefault="00354489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 спроса и предложения</w:t>
      </w:r>
    </w:p>
    <w:p w:rsidR="00354489" w:rsidRDefault="00354489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банк</w:t>
      </w:r>
    </w:p>
    <w:p w:rsidR="00354489" w:rsidRDefault="00354489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Кредит и пути его получения</w:t>
      </w:r>
    </w:p>
    <w:p w:rsidR="00354489" w:rsidRDefault="00354489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Государственное регулирование безработицы в РФ</w:t>
      </w:r>
    </w:p>
    <w:p w:rsidR="00354489" w:rsidRDefault="00354489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ВВП РФ</w:t>
      </w:r>
    </w:p>
    <w:p w:rsidR="00354489" w:rsidRDefault="00354489" w:rsidP="003544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Государственный долг</w:t>
      </w:r>
    </w:p>
    <w:p w:rsidR="00354489" w:rsidRDefault="00354489" w:rsidP="003544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Современная экономическая интеграция</w:t>
      </w:r>
    </w:p>
    <w:p w:rsidR="00354489" w:rsidRDefault="00354489" w:rsidP="003544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МВФ</w:t>
      </w:r>
    </w:p>
    <w:p w:rsidR="00354489" w:rsidRDefault="00354489" w:rsidP="003544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Стратификация современной России</w:t>
      </w:r>
    </w:p>
    <w:p w:rsidR="00354489" w:rsidRDefault="00354489" w:rsidP="003544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Пути решения межнациональных конфликтов</w:t>
      </w:r>
    </w:p>
    <w:p w:rsidR="00354489" w:rsidRDefault="00354489" w:rsidP="003544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Современные политические партии</w:t>
      </w:r>
    </w:p>
    <w:p w:rsidR="00354489" w:rsidRDefault="00354489" w:rsidP="003544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Политический лидер, какой он?</w:t>
      </w:r>
    </w:p>
    <w:p w:rsidR="00354489" w:rsidRDefault="00354489" w:rsidP="003544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Правовое государство</w:t>
      </w:r>
    </w:p>
    <w:p w:rsidR="00354489" w:rsidRDefault="00354489" w:rsidP="003544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Конституция РФ</w:t>
      </w:r>
    </w:p>
    <w:p w:rsidR="00354489" w:rsidRPr="00354489" w:rsidRDefault="00354489" w:rsidP="003544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Воинская обязанность</w:t>
      </w:r>
    </w:p>
    <w:p w:rsidR="00D6520A" w:rsidRDefault="00354489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20A">
        <w:rPr>
          <w:rFonts w:ascii="Times New Roman" w:hAnsi="Times New Roman" w:cs="Times New Roman"/>
          <w:sz w:val="28"/>
          <w:szCs w:val="28"/>
        </w:rPr>
        <w:t xml:space="preserve">Программы по поддержке семей в РФ </w:t>
      </w:r>
    </w:p>
    <w:p w:rsidR="00D6520A" w:rsidRDefault="00354489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20A" w:rsidRPr="00D6520A">
        <w:rPr>
          <w:rFonts w:ascii="Times New Roman" w:hAnsi="Times New Roman" w:cs="Times New Roman"/>
          <w:sz w:val="28"/>
          <w:szCs w:val="28"/>
        </w:rPr>
        <w:t>Легитимация политической власти</w:t>
      </w:r>
    </w:p>
    <w:p w:rsidR="00D6520A" w:rsidRDefault="00354489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20A" w:rsidRPr="00D6520A">
        <w:rPr>
          <w:rFonts w:ascii="Times New Roman" w:hAnsi="Times New Roman" w:cs="Times New Roman"/>
          <w:sz w:val="28"/>
          <w:szCs w:val="28"/>
        </w:rPr>
        <w:t>Избирательное право в современной России</w:t>
      </w:r>
    </w:p>
    <w:p w:rsidR="00D6520A" w:rsidRDefault="00354489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20A" w:rsidRPr="00D6520A">
        <w:rPr>
          <w:rFonts w:ascii="Times New Roman" w:hAnsi="Times New Roman" w:cs="Times New Roman"/>
          <w:sz w:val="28"/>
          <w:szCs w:val="28"/>
        </w:rPr>
        <w:t>Особенности государственного регулирования экономики в современной России</w:t>
      </w:r>
    </w:p>
    <w:p w:rsidR="00D6520A" w:rsidRDefault="00354489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340">
        <w:rPr>
          <w:rFonts w:ascii="Times New Roman" w:hAnsi="Times New Roman" w:cs="Times New Roman"/>
          <w:sz w:val="28"/>
          <w:szCs w:val="28"/>
        </w:rPr>
        <w:t>Изобретения человека, оказывающие пагубное воздействие на общество</w:t>
      </w:r>
    </w:p>
    <w:p w:rsidR="00D34340" w:rsidRDefault="00354489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340">
        <w:rPr>
          <w:rFonts w:ascii="Times New Roman" w:hAnsi="Times New Roman" w:cs="Times New Roman"/>
          <w:sz w:val="28"/>
          <w:szCs w:val="28"/>
        </w:rPr>
        <w:t>Молодежные субкультуры</w:t>
      </w:r>
    </w:p>
    <w:p w:rsidR="00D34340" w:rsidRDefault="00354489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340">
        <w:rPr>
          <w:rFonts w:ascii="Times New Roman" w:hAnsi="Times New Roman" w:cs="Times New Roman"/>
          <w:sz w:val="28"/>
          <w:szCs w:val="28"/>
        </w:rPr>
        <w:t>Характеристика массовой культуры</w:t>
      </w:r>
    </w:p>
    <w:p w:rsidR="00D34340" w:rsidRDefault="00D34340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Элитарная культура</w:t>
      </w:r>
    </w:p>
    <w:p w:rsidR="00D34340" w:rsidRDefault="00D34340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Культура РФ</w:t>
      </w:r>
    </w:p>
    <w:p w:rsidR="00D34340" w:rsidRDefault="00D34340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Культурная жизнь СССР</w:t>
      </w:r>
    </w:p>
    <w:p w:rsidR="00D34340" w:rsidRDefault="00D34340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Переход от индустриального к информационному обществу</w:t>
      </w:r>
    </w:p>
    <w:p w:rsidR="00D34340" w:rsidRDefault="00D34340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Процесс экономической глобализации</w:t>
      </w:r>
    </w:p>
    <w:p w:rsidR="00D34340" w:rsidRDefault="00D34340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Смертная казнь: за или против</w:t>
      </w:r>
    </w:p>
    <w:p w:rsidR="00D34340" w:rsidRDefault="00D34340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Женщина в политике</w:t>
      </w:r>
    </w:p>
    <w:p w:rsidR="00D34340" w:rsidRDefault="00D34340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Эмансипация </w:t>
      </w:r>
    </w:p>
    <w:p w:rsidR="00D34340" w:rsidRPr="00377D15" w:rsidRDefault="00D34340" w:rsidP="00377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СМИ как четвертая ветвь власти </w:t>
      </w:r>
    </w:p>
    <w:sectPr w:rsidR="00D34340" w:rsidRPr="00377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52BCC"/>
    <w:multiLevelType w:val="hybridMultilevel"/>
    <w:tmpl w:val="79E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15"/>
    <w:rsid w:val="00354489"/>
    <w:rsid w:val="00377D15"/>
    <w:rsid w:val="00D34340"/>
    <w:rsid w:val="00D6520A"/>
    <w:rsid w:val="00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3947"/>
  <w15:chartTrackingRefBased/>
  <w15:docId w15:val="{F0F88054-3EFD-4BD8-8D65-3A9C253E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2020-02-15T19:08:00Z</dcterms:created>
  <dcterms:modified xsi:type="dcterms:W3CDTF">2020-02-15T19:08:00Z</dcterms:modified>
</cp:coreProperties>
</file>